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E3EC" w14:textId="12198498" w:rsidR="0098699F" w:rsidRPr="005F1AB6" w:rsidRDefault="0098699F" w:rsidP="00116EF8">
      <w:pPr>
        <w:jc w:val="center"/>
        <w:rPr>
          <w:b/>
        </w:rPr>
      </w:pPr>
      <w:r w:rsidRPr="005F1AB6">
        <w:rPr>
          <w:b/>
        </w:rPr>
        <w:t xml:space="preserve">TIM 155: Problem Set </w:t>
      </w:r>
      <w:r w:rsidR="00452FBD">
        <w:rPr>
          <w:b/>
        </w:rPr>
        <w:t>2</w:t>
      </w:r>
    </w:p>
    <w:p w14:paraId="3A3A0BF9" w14:textId="77777777" w:rsidR="0098699F" w:rsidRPr="005F1AB6" w:rsidRDefault="0098699F" w:rsidP="00116EF8">
      <w:pPr>
        <w:jc w:val="center"/>
        <w:rPr>
          <w:b/>
        </w:rPr>
      </w:pPr>
    </w:p>
    <w:p w14:paraId="1369A255" w14:textId="7E609B6A" w:rsidR="0098699F" w:rsidRPr="005F1AB6" w:rsidRDefault="0098699F" w:rsidP="00116EF8">
      <w:pPr>
        <w:jc w:val="center"/>
      </w:pPr>
      <w:r w:rsidRPr="005F1AB6">
        <w:t xml:space="preserve">Due Thursday, </w:t>
      </w:r>
      <w:r w:rsidR="00452FBD">
        <w:t>April 20</w:t>
      </w:r>
      <w:r w:rsidRPr="005F1AB6">
        <w:t xml:space="preserve">, </w:t>
      </w:r>
      <w:r w:rsidR="00452FBD">
        <w:t>in class</w:t>
      </w:r>
      <w:r w:rsidRPr="005F1AB6">
        <w:t xml:space="preserve">  </w:t>
      </w:r>
    </w:p>
    <w:p w14:paraId="55B591DF" w14:textId="77777777" w:rsidR="0098699F" w:rsidRPr="005F1AB6" w:rsidRDefault="0098699F" w:rsidP="00116EF8">
      <w:pPr>
        <w:jc w:val="center"/>
      </w:pPr>
    </w:p>
    <w:p w14:paraId="68AAEF3C" w14:textId="77777777" w:rsidR="00116EF8" w:rsidRPr="005F1AB6" w:rsidRDefault="00116EF8" w:rsidP="00116EF8"/>
    <w:p w14:paraId="1825BA08" w14:textId="6E8F2F77" w:rsidR="00AC439C" w:rsidRDefault="008E31CE" w:rsidP="008E31CE">
      <w:pPr>
        <w:pStyle w:val="ListParagraph"/>
        <w:widowControl w:val="0"/>
        <w:numPr>
          <w:ilvl w:val="0"/>
          <w:numId w:val="2"/>
        </w:numPr>
        <w:autoSpaceDE w:val="0"/>
        <w:autoSpaceDN w:val="0"/>
        <w:adjustRightInd w:val="0"/>
        <w:spacing w:after="240"/>
      </w:pPr>
      <w:r>
        <w:t xml:space="preserve">In week </w:t>
      </w:r>
      <w:r w:rsidR="00452FBD">
        <w:t>2</w:t>
      </w:r>
      <w:r>
        <w:t xml:space="preserve"> we have been discussing energy systems.  In the beginning of our Tuesday, January 19, discussion, we looked at a definition of the term “system.”  Please repeat it here. (1 point)</w:t>
      </w:r>
    </w:p>
    <w:p w14:paraId="34D56052" w14:textId="1A076C1F" w:rsidR="008E31CE" w:rsidRDefault="008E31CE" w:rsidP="008E31CE">
      <w:pPr>
        <w:pStyle w:val="ListParagraph"/>
        <w:widowControl w:val="0"/>
        <w:autoSpaceDE w:val="0"/>
        <w:autoSpaceDN w:val="0"/>
        <w:adjustRightInd w:val="0"/>
        <w:spacing w:after="240"/>
      </w:pPr>
    </w:p>
    <w:p w14:paraId="2EE55E78" w14:textId="57825971" w:rsidR="008E31CE" w:rsidRDefault="008E31CE" w:rsidP="008E31CE">
      <w:pPr>
        <w:pStyle w:val="ListParagraph"/>
        <w:widowControl w:val="0"/>
        <w:numPr>
          <w:ilvl w:val="0"/>
          <w:numId w:val="2"/>
        </w:numPr>
        <w:autoSpaceDE w:val="0"/>
        <w:autoSpaceDN w:val="0"/>
        <w:adjustRightInd w:val="0"/>
        <w:spacing w:after="240"/>
      </w:pPr>
      <w:r>
        <w:t>The definition is actually 2 definitions.  Do both definitions mean the same thing, just stated differently, or is there an essential difference?  Explain.  If you think that the two parts are different, which do you think is the more essential or central meaning of the terms “system”</w:t>
      </w:r>
      <w:r w:rsidR="002350F7">
        <w:t xml:space="preserve"> or are they both essential?  Explain.</w:t>
      </w:r>
      <w:r>
        <w:t xml:space="preserve"> (1 point)</w:t>
      </w:r>
    </w:p>
    <w:p w14:paraId="1D1B7C1F" w14:textId="1FE53208" w:rsidR="008E31CE" w:rsidRDefault="008E31CE" w:rsidP="008E31CE">
      <w:pPr>
        <w:pStyle w:val="ListParagraph"/>
        <w:widowControl w:val="0"/>
        <w:autoSpaceDE w:val="0"/>
        <w:autoSpaceDN w:val="0"/>
        <w:adjustRightInd w:val="0"/>
        <w:spacing w:after="240"/>
      </w:pPr>
    </w:p>
    <w:p w14:paraId="2FA1A2BB" w14:textId="69B4D983" w:rsidR="008E31CE" w:rsidRDefault="008E31CE" w:rsidP="008E31CE">
      <w:pPr>
        <w:pStyle w:val="ListParagraph"/>
        <w:widowControl w:val="0"/>
        <w:numPr>
          <w:ilvl w:val="0"/>
          <w:numId w:val="2"/>
        </w:numPr>
        <w:autoSpaceDE w:val="0"/>
        <w:autoSpaceDN w:val="0"/>
        <w:adjustRightInd w:val="0"/>
        <w:spacing w:after="240"/>
      </w:pPr>
      <w:r>
        <w:t>One of our lecture slides read</w:t>
      </w:r>
      <w:r w:rsidR="00177FA0">
        <w:t>s</w:t>
      </w:r>
      <w:r>
        <w:t>:</w:t>
      </w:r>
    </w:p>
    <w:p w14:paraId="476A34AE" w14:textId="09F29A9D" w:rsidR="008E31CE" w:rsidRDefault="008E31CE" w:rsidP="008E31CE">
      <w:pPr>
        <w:widowControl w:val="0"/>
        <w:autoSpaceDE w:val="0"/>
        <w:autoSpaceDN w:val="0"/>
        <w:adjustRightInd w:val="0"/>
        <w:spacing w:after="240"/>
      </w:pPr>
      <w:r>
        <w:rPr>
          <w:noProof/>
        </w:rPr>
        <mc:AlternateContent>
          <mc:Choice Requires="wps">
            <w:drawing>
              <wp:anchor distT="0" distB="0" distL="114300" distR="114300" simplePos="0" relativeHeight="251659264" behindDoc="0" locked="0" layoutInCell="1" allowOverlap="1" wp14:anchorId="3B223CFF" wp14:editId="3BC7E5FC">
                <wp:simplePos x="0" y="0"/>
                <wp:positionH relativeFrom="column">
                  <wp:posOffset>1080135</wp:posOffset>
                </wp:positionH>
                <wp:positionV relativeFrom="paragraph">
                  <wp:posOffset>10160</wp:posOffset>
                </wp:positionV>
                <wp:extent cx="37719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C6FD3" w14:textId="401BCF34" w:rsidR="00177FA0" w:rsidRDefault="00177FA0" w:rsidP="00670E26">
                            <w:pPr>
                              <w:pBdr>
                                <w:top w:val="single" w:sz="4" w:space="1" w:color="auto"/>
                                <w:left w:val="single" w:sz="4" w:space="4" w:color="auto"/>
                                <w:bottom w:val="single" w:sz="4" w:space="1" w:color="auto"/>
                                <w:right w:val="single" w:sz="4" w:space="4" w:color="auto"/>
                              </w:pBdr>
                            </w:pPr>
                            <w:r w:rsidRPr="008E31CE">
                              <w:rPr>
                                <w:b/>
                                <w:bCs/>
                              </w:rPr>
                              <w:t>Storage</w:t>
                            </w:r>
                            <w:r w:rsidRPr="008E31CE">
                              <w:t xml:space="preserve"> – </w:t>
                            </w:r>
                            <w:r w:rsidRPr="008E31CE">
                              <w:br/>
                            </w:r>
                            <w:r w:rsidRPr="008E31CE">
                              <w:br/>
                              <w:t>decouples energy supply and energy demand, thereby giving greater system flexibility, essential for both technical and economic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5.05pt;margin-top:.8pt;width:297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" filled="f" stroked="f">
                <v:textbox>
                  <w:txbxContent>
                    <w:p w14:paraId="733C6FD3" w14:textId="401BCF34" w:rsidR="00177FA0" w:rsidRDefault="00177FA0" w:rsidP="00670E26">
                      <w:pPr>
                        <w:pBdr>
                          <w:top w:val="single" w:sz="4" w:space="1" w:color="auto"/>
                          <w:left w:val="single" w:sz="4" w:space="4" w:color="auto"/>
                          <w:bottom w:val="single" w:sz="4" w:space="1" w:color="auto"/>
                          <w:right w:val="single" w:sz="4" w:space="4" w:color="auto"/>
                        </w:pBdr>
                      </w:pPr>
                      <w:r w:rsidRPr="008E31CE">
                        <w:rPr>
                          <w:b/>
                          <w:bCs/>
                        </w:rPr>
                        <w:t>Storage</w:t>
                      </w:r>
                      <w:r w:rsidRPr="008E31CE">
                        <w:t xml:space="preserve"> – </w:t>
                      </w:r>
                      <w:r w:rsidRPr="008E31CE">
                        <w:br/>
                      </w:r>
                      <w:r w:rsidRPr="008E31CE">
                        <w:br/>
                        <w:t>decouples energy supply and energy demand, thereby giving greater system flexibility, essential for both technical and economic reasons.</w:t>
                      </w:r>
                    </w:p>
                  </w:txbxContent>
                </v:textbox>
                <w10:wrap type="square"/>
              </v:shape>
            </w:pict>
          </mc:Fallback>
        </mc:AlternateContent>
      </w:r>
    </w:p>
    <w:p w14:paraId="36BD13E8" w14:textId="77777777" w:rsidR="008E31CE" w:rsidRDefault="008E31CE" w:rsidP="008E31CE">
      <w:pPr>
        <w:widowControl w:val="0"/>
        <w:autoSpaceDE w:val="0"/>
        <w:autoSpaceDN w:val="0"/>
        <w:adjustRightInd w:val="0"/>
        <w:spacing w:after="240"/>
      </w:pPr>
    </w:p>
    <w:p w14:paraId="55F6D167" w14:textId="77777777" w:rsidR="008E31CE" w:rsidRDefault="008E31CE" w:rsidP="008E31CE">
      <w:pPr>
        <w:widowControl w:val="0"/>
        <w:autoSpaceDE w:val="0"/>
        <w:autoSpaceDN w:val="0"/>
        <w:adjustRightInd w:val="0"/>
        <w:spacing w:after="240"/>
        <w:rPr>
          <w:lang w:eastAsia="ja-JP"/>
        </w:rPr>
      </w:pPr>
    </w:p>
    <w:p w14:paraId="48F817EF" w14:textId="77777777" w:rsidR="008E31CE" w:rsidRDefault="008E31CE" w:rsidP="00AC439C">
      <w:pPr>
        <w:widowControl w:val="0"/>
        <w:autoSpaceDE w:val="0"/>
        <w:autoSpaceDN w:val="0"/>
        <w:adjustRightInd w:val="0"/>
        <w:spacing w:after="240"/>
        <w:rPr>
          <w:lang w:eastAsia="ja-JP"/>
        </w:rPr>
      </w:pPr>
    </w:p>
    <w:p w14:paraId="1BDBA62C" w14:textId="52838577" w:rsidR="00AC439C" w:rsidRDefault="0061520E" w:rsidP="00AC439C">
      <w:pPr>
        <w:widowControl w:val="0"/>
        <w:autoSpaceDE w:val="0"/>
        <w:autoSpaceDN w:val="0"/>
        <w:adjustRightInd w:val="0"/>
        <w:spacing w:after="240"/>
        <w:rPr>
          <w:lang w:eastAsia="ja-JP"/>
        </w:rPr>
      </w:pPr>
      <w:r>
        <w:rPr>
          <w:lang w:eastAsia="ja-JP"/>
        </w:rPr>
        <w:t xml:space="preserve">3.a </w:t>
      </w:r>
      <w:proofErr w:type="gramStart"/>
      <w:r w:rsidR="008E31CE">
        <w:rPr>
          <w:lang w:eastAsia="ja-JP"/>
        </w:rPr>
        <w:t>Provide</w:t>
      </w:r>
      <w:proofErr w:type="gramEnd"/>
      <w:r w:rsidR="008E31CE">
        <w:rPr>
          <w:lang w:eastAsia="ja-JP"/>
        </w:rPr>
        <w:t xml:space="preserve"> an example of a </w:t>
      </w:r>
      <w:r w:rsidR="002125C1">
        <w:rPr>
          <w:lang w:eastAsia="ja-JP"/>
        </w:rPr>
        <w:t xml:space="preserve">natural and/or </w:t>
      </w:r>
      <w:r w:rsidR="008E31CE">
        <w:rPr>
          <w:lang w:eastAsia="ja-JP"/>
        </w:rPr>
        <w:t>engineered energy storage system</w:t>
      </w:r>
      <w:r>
        <w:rPr>
          <w:lang w:eastAsia="ja-JP"/>
        </w:rPr>
        <w:t xml:space="preserve"> </w:t>
      </w:r>
      <w:r w:rsidR="002125C1">
        <w:rPr>
          <w:lang w:eastAsia="ja-JP"/>
        </w:rPr>
        <w:t xml:space="preserve">for </w:t>
      </w:r>
      <w:r w:rsidR="002125C1">
        <w:rPr>
          <w:b/>
          <w:lang w:eastAsia="ja-JP"/>
        </w:rPr>
        <w:t xml:space="preserve">natural </w:t>
      </w:r>
      <w:r w:rsidR="002125C1" w:rsidRPr="002125C1">
        <w:rPr>
          <w:b/>
          <w:lang w:eastAsia="ja-JP"/>
        </w:rPr>
        <w:t>gas</w:t>
      </w:r>
      <w:r w:rsidR="002125C1">
        <w:rPr>
          <w:lang w:eastAsia="ja-JP"/>
        </w:rPr>
        <w:t xml:space="preserve"> </w:t>
      </w:r>
      <w:r w:rsidRPr="002125C1">
        <w:rPr>
          <w:lang w:eastAsia="ja-JP"/>
        </w:rPr>
        <w:t>and</w:t>
      </w:r>
      <w:r>
        <w:rPr>
          <w:lang w:eastAsia="ja-JP"/>
        </w:rPr>
        <w:t xml:space="preserve"> explain how it gives </w:t>
      </w:r>
      <w:r w:rsidRPr="0061520E">
        <w:rPr>
          <w:b/>
          <w:lang w:eastAsia="ja-JP"/>
        </w:rPr>
        <w:t>energy</w:t>
      </w:r>
      <w:r>
        <w:rPr>
          <w:lang w:eastAsia="ja-JP"/>
        </w:rPr>
        <w:t xml:space="preserve"> </w:t>
      </w:r>
      <w:r>
        <w:rPr>
          <w:b/>
          <w:lang w:eastAsia="ja-JP"/>
        </w:rPr>
        <w:t>suppliers</w:t>
      </w:r>
      <w:r>
        <w:rPr>
          <w:lang w:eastAsia="ja-JP"/>
        </w:rPr>
        <w:t xml:space="preserve"> flexibility by decoupling energy supply and demand.  (1 point)</w:t>
      </w:r>
    </w:p>
    <w:p w14:paraId="196A7F36" w14:textId="1AA4004C" w:rsidR="0061520E" w:rsidRPr="0061520E" w:rsidRDefault="0061520E" w:rsidP="00AC439C">
      <w:pPr>
        <w:widowControl w:val="0"/>
        <w:autoSpaceDE w:val="0"/>
        <w:autoSpaceDN w:val="0"/>
        <w:adjustRightInd w:val="0"/>
        <w:spacing w:after="240"/>
        <w:rPr>
          <w:lang w:eastAsia="ja-JP"/>
        </w:rPr>
      </w:pPr>
      <w:proofErr w:type="gramStart"/>
      <w:r>
        <w:rPr>
          <w:lang w:eastAsia="ja-JP"/>
        </w:rPr>
        <w:t>3.b  Provide</w:t>
      </w:r>
      <w:proofErr w:type="gramEnd"/>
      <w:r>
        <w:rPr>
          <w:lang w:eastAsia="ja-JP"/>
        </w:rPr>
        <w:t xml:space="preserve"> an example of a engineered energy storage system </w:t>
      </w:r>
      <w:r w:rsidR="002125C1">
        <w:rPr>
          <w:lang w:eastAsia="ja-JP"/>
        </w:rPr>
        <w:t xml:space="preserve">for electricity </w:t>
      </w:r>
      <w:r>
        <w:rPr>
          <w:lang w:eastAsia="ja-JP"/>
        </w:rPr>
        <w:t xml:space="preserve">and explain how it gives </w:t>
      </w:r>
      <w:r w:rsidRPr="0061520E">
        <w:rPr>
          <w:b/>
          <w:lang w:eastAsia="ja-JP"/>
        </w:rPr>
        <w:t>energy</w:t>
      </w:r>
      <w:r>
        <w:rPr>
          <w:lang w:eastAsia="ja-JP"/>
        </w:rPr>
        <w:t xml:space="preserve"> </w:t>
      </w:r>
      <w:r>
        <w:rPr>
          <w:b/>
          <w:lang w:eastAsia="ja-JP"/>
        </w:rPr>
        <w:t>consumers</w:t>
      </w:r>
      <w:r>
        <w:rPr>
          <w:lang w:eastAsia="ja-JP"/>
        </w:rPr>
        <w:t xml:space="preserve"> flexibility by decoupling energy supply and demand.  (1 point)</w:t>
      </w:r>
    </w:p>
    <w:p w14:paraId="0E3C0140" w14:textId="3812DF5A" w:rsidR="00E722DC" w:rsidRDefault="00385CDD" w:rsidP="00AC439C">
      <w:pPr>
        <w:widowControl w:val="0"/>
        <w:autoSpaceDE w:val="0"/>
        <w:autoSpaceDN w:val="0"/>
        <w:adjustRightInd w:val="0"/>
        <w:spacing w:after="240"/>
        <w:rPr>
          <w:lang w:eastAsia="ja-JP"/>
        </w:rPr>
      </w:pPr>
      <w:r>
        <w:rPr>
          <w:lang w:eastAsia="ja-JP"/>
        </w:rPr>
        <w:t>4.  Review Figure 1.13 (</w:t>
      </w:r>
      <w:proofErr w:type="spellStart"/>
      <w:r>
        <w:rPr>
          <w:lang w:eastAsia="ja-JP"/>
        </w:rPr>
        <w:t>pdf</w:t>
      </w:r>
      <w:proofErr w:type="spellEnd"/>
      <w:r>
        <w:rPr>
          <w:lang w:eastAsia="ja-JP"/>
        </w:rPr>
        <w:t xml:space="preserve"> p. 135) in GEA.  There are seven red arrows</w:t>
      </w:r>
      <w:r w:rsidR="00C24BEC">
        <w:rPr>
          <w:lang w:eastAsia="ja-JP"/>
        </w:rPr>
        <w:t xml:space="preserve"> leaving the blue flow of energy.  The quantitative “unit” in the figure is the percentage of the initial amount of primary energy </w:t>
      </w:r>
      <w:r w:rsidR="00E722DC">
        <w:rPr>
          <w:lang w:eastAsia="ja-JP"/>
        </w:rPr>
        <w:t xml:space="preserve">required to produce the outcome of someone utilizing illumination for a beneficial purpose. </w:t>
      </w:r>
      <w:r w:rsidR="00E90CCB">
        <w:rPr>
          <w:lang w:eastAsia="ja-JP"/>
        </w:rPr>
        <w:t xml:space="preserve"> </w:t>
      </w:r>
      <w:r w:rsidR="00177FA0">
        <w:rPr>
          <w:lang w:eastAsia="ja-JP"/>
        </w:rPr>
        <w:t>If you wish</w:t>
      </w:r>
      <w:r w:rsidR="00E722DC">
        <w:rPr>
          <w:lang w:eastAsia="ja-JP"/>
        </w:rPr>
        <w:t xml:space="preserve"> to reduce the total amount of primary energy consumed and could only intervene to reduce or eliminate one of the red arrows, which one would you focus on?  What would you do and why would you intervene in that </w:t>
      </w:r>
      <w:proofErr w:type="gramStart"/>
      <w:r w:rsidR="00E722DC">
        <w:rPr>
          <w:lang w:eastAsia="ja-JP"/>
        </w:rPr>
        <w:t>aspect of the power supply</w:t>
      </w:r>
      <w:proofErr w:type="gramEnd"/>
      <w:r w:rsidR="00E722DC">
        <w:rPr>
          <w:lang w:eastAsia="ja-JP"/>
        </w:rPr>
        <w:t xml:space="preserve"> </w:t>
      </w:r>
      <w:r w:rsidR="00A3140B">
        <w:rPr>
          <w:lang w:eastAsia="ja-JP"/>
        </w:rPr>
        <w:t>chain</w:t>
      </w:r>
      <w:r w:rsidR="00E722DC">
        <w:rPr>
          <w:lang w:eastAsia="ja-JP"/>
        </w:rPr>
        <w:t xml:space="preserve">? </w:t>
      </w:r>
      <w:r w:rsidR="00177FA0">
        <w:rPr>
          <w:lang w:eastAsia="ja-JP"/>
        </w:rPr>
        <w:t>Why is that way better than the next best way (say which way you think is second best)</w:t>
      </w:r>
      <w:proofErr w:type="gramStart"/>
      <w:r w:rsidR="00177FA0">
        <w:rPr>
          <w:lang w:eastAsia="ja-JP"/>
        </w:rPr>
        <w:t>.</w:t>
      </w:r>
      <w:proofErr w:type="gramEnd"/>
      <w:r w:rsidR="00177FA0">
        <w:rPr>
          <w:lang w:eastAsia="ja-JP"/>
        </w:rPr>
        <w:t xml:space="preserve"> </w:t>
      </w:r>
      <w:r w:rsidR="00E722DC">
        <w:rPr>
          <w:lang w:eastAsia="ja-JP"/>
        </w:rPr>
        <w:t>(1 point)</w:t>
      </w:r>
    </w:p>
    <w:p w14:paraId="24E99C1B" w14:textId="3BE96D3B" w:rsidR="00B54DBE" w:rsidRDefault="00B54DBE" w:rsidP="00AC439C">
      <w:pPr>
        <w:widowControl w:val="0"/>
        <w:autoSpaceDE w:val="0"/>
        <w:autoSpaceDN w:val="0"/>
        <w:adjustRightInd w:val="0"/>
        <w:spacing w:after="240"/>
        <w:rPr>
          <w:lang w:eastAsia="ja-JP"/>
        </w:rPr>
      </w:pPr>
      <w:proofErr w:type="gramStart"/>
      <w:r>
        <w:rPr>
          <w:lang w:eastAsia="ja-JP"/>
        </w:rPr>
        <w:t>5.</w:t>
      </w:r>
      <w:r w:rsidR="00F259BA">
        <w:rPr>
          <w:lang w:eastAsia="ja-JP"/>
        </w:rPr>
        <w:t>a</w:t>
      </w:r>
      <w:r>
        <w:rPr>
          <w:lang w:eastAsia="ja-JP"/>
        </w:rPr>
        <w:t xml:space="preserve">  </w:t>
      </w:r>
      <w:r w:rsidR="00F259BA">
        <w:rPr>
          <w:lang w:eastAsia="ja-JP"/>
        </w:rPr>
        <w:t>The</w:t>
      </w:r>
      <w:proofErr w:type="gramEnd"/>
      <w:r w:rsidR="00F259BA">
        <w:rPr>
          <w:lang w:eastAsia="ja-JP"/>
        </w:rPr>
        <w:t xml:space="preserve"> top of p. 880 (</w:t>
      </w:r>
      <w:proofErr w:type="spellStart"/>
      <w:r w:rsidR="00F259BA">
        <w:rPr>
          <w:lang w:eastAsia="ja-JP"/>
        </w:rPr>
        <w:t>pdf</w:t>
      </w:r>
      <w:proofErr w:type="spellEnd"/>
      <w:r w:rsidR="00F259BA">
        <w:rPr>
          <w:lang w:eastAsia="ja-JP"/>
        </w:rPr>
        <w:t xml:space="preserve">) of GEA offers a definition of a </w:t>
      </w:r>
      <w:proofErr w:type="spellStart"/>
      <w:r w:rsidR="00F259BA">
        <w:rPr>
          <w:lang w:eastAsia="ja-JP"/>
        </w:rPr>
        <w:t>microgrid</w:t>
      </w:r>
      <w:proofErr w:type="spellEnd"/>
      <w:r w:rsidR="00F259BA">
        <w:rPr>
          <w:lang w:eastAsia="ja-JP"/>
        </w:rPr>
        <w:t>.  What is that definition? (1 point)</w:t>
      </w:r>
    </w:p>
    <w:p w14:paraId="470CBA83" w14:textId="061CE79D" w:rsidR="00F259BA" w:rsidRDefault="00F259BA" w:rsidP="00AC439C">
      <w:pPr>
        <w:widowControl w:val="0"/>
        <w:autoSpaceDE w:val="0"/>
        <w:autoSpaceDN w:val="0"/>
        <w:adjustRightInd w:val="0"/>
        <w:spacing w:after="240"/>
        <w:rPr>
          <w:lang w:eastAsia="ja-JP"/>
        </w:rPr>
      </w:pPr>
      <w:r>
        <w:rPr>
          <w:lang w:eastAsia="ja-JP"/>
        </w:rPr>
        <w:t xml:space="preserve">5.b Section 15.8.3 goes into more detail on the benefits of </w:t>
      </w:r>
      <w:proofErr w:type="spellStart"/>
      <w:r>
        <w:rPr>
          <w:lang w:eastAsia="ja-JP"/>
        </w:rPr>
        <w:t>microgrids</w:t>
      </w:r>
      <w:proofErr w:type="spellEnd"/>
      <w:r>
        <w:rPr>
          <w:lang w:eastAsia="ja-JP"/>
        </w:rPr>
        <w:t xml:space="preserve"> and the challenges facing their implementation.  Summarize </w:t>
      </w:r>
      <w:r w:rsidR="00452FBD">
        <w:rPr>
          <w:lang w:eastAsia="ja-JP"/>
        </w:rPr>
        <w:t xml:space="preserve">in your own words </w:t>
      </w:r>
      <w:r>
        <w:rPr>
          <w:lang w:eastAsia="ja-JP"/>
        </w:rPr>
        <w:t xml:space="preserve">the benefits and challenges presented in Section 15.8.3. </w:t>
      </w:r>
      <w:proofErr w:type="gramStart"/>
      <w:r>
        <w:rPr>
          <w:lang w:eastAsia="ja-JP"/>
        </w:rPr>
        <w:t>(1 point).</w:t>
      </w:r>
      <w:proofErr w:type="gramEnd"/>
    </w:p>
    <w:p w14:paraId="3048F4AD" w14:textId="6AE40AD0" w:rsidR="00AC439C" w:rsidRDefault="00177FA0" w:rsidP="00AC439C">
      <w:pPr>
        <w:widowControl w:val="0"/>
        <w:autoSpaceDE w:val="0"/>
        <w:autoSpaceDN w:val="0"/>
        <w:adjustRightInd w:val="0"/>
        <w:spacing w:after="240"/>
        <w:rPr>
          <w:lang w:eastAsia="ja-JP"/>
        </w:rPr>
      </w:pPr>
      <w:r>
        <w:rPr>
          <w:lang w:eastAsia="ja-JP"/>
        </w:rPr>
        <w:lastRenderedPageBreak/>
        <w:t xml:space="preserve">6. </w:t>
      </w:r>
      <w:r w:rsidR="001207F5">
        <w:rPr>
          <w:lang w:eastAsia="ja-JP"/>
        </w:rPr>
        <w:t xml:space="preserve">Review Figure 16.3 in GEA (p. 1,204 of the PDF).  It presents a 3-dimensional graph.  First explain what the graph is presenting.  Then explain when the system experience peak load.  Why does a utility try to avoid periods of peak load?  Give one strategy a utility might use to shave peaks.  </w:t>
      </w:r>
      <w:proofErr w:type="gramStart"/>
      <w:r w:rsidR="001207F5">
        <w:rPr>
          <w:lang w:eastAsia="ja-JP"/>
        </w:rPr>
        <w:t>(1 point).</w:t>
      </w:r>
      <w:bookmarkStart w:id="0" w:name="_GoBack"/>
      <w:bookmarkEnd w:id="0"/>
      <w:proofErr w:type="gramEnd"/>
    </w:p>
    <w:p w14:paraId="79DF600B" w14:textId="77777777" w:rsidR="00AC439C" w:rsidRPr="005F1AB6" w:rsidRDefault="00AC439C" w:rsidP="00AC439C">
      <w:pPr>
        <w:widowControl w:val="0"/>
        <w:autoSpaceDE w:val="0"/>
        <w:autoSpaceDN w:val="0"/>
        <w:adjustRightInd w:val="0"/>
        <w:spacing w:after="240"/>
      </w:pPr>
    </w:p>
    <w:p w14:paraId="25DCB947" w14:textId="544A40A0" w:rsidR="005721FC" w:rsidRPr="005F1AB6" w:rsidRDefault="005721FC" w:rsidP="00F2273D">
      <w:pPr>
        <w:widowControl w:val="0"/>
        <w:autoSpaceDE w:val="0"/>
        <w:autoSpaceDN w:val="0"/>
        <w:adjustRightInd w:val="0"/>
        <w:spacing w:after="240"/>
      </w:pPr>
    </w:p>
    <w:sectPr w:rsidR="005721FC" w:rsidRPr="005F1AB6" w:rsidSect="00931C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F3E"/>
    <w:multiLevelType w:val="hybridMultilevel"/>
    <w:tmpl w:val="FB08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C5893"/>
    <w:multiLevelType w:val="hybridMultilevel"/>
    <w:tmpl w:val="C7F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F8"/>
    <w:rsid w:val="000508FD"/>
    <w:rsid w:val="00097410"/>
    <w:rsid w:val="000D3915"/>
    <w:rsid w:val="000D5BA0"/>
    <w:rsid w:val="000E6DBC"/>
    <w:rsid w:val="00116EF8"/>
    <w:rsid w:val="001207F5"/>
    <w:rsid w:val="00120AA9"/>
    <w:rsid w:val="0014091E"/>
    <w:rsid w:val="00171B27"/>
    <w:rsid w:val="00177FA0"/>
    <w:rsid w:val="001A2A5B"/>
    <w:rsid w:val="001D7002"/>
    <w:rsid w:val="001E23EE"/>
    <w:rsid w:val="00204C12"/>
    <w:rsid w:val="002125C1"/>
    <w:rsid w:val="00227C16"/>
    <w:rsid w:val="002350F7"/>
    <w:rsid w:val="00241334"/>
    <w:rsid w:val="0030554B"/>
    <w:rsid w:val="00346C33"/>
    <w:rsid w:val="00366CD8"/>
    <w:rsid w:val="00385CDD"/>
    <w:rsid w:val="003E2953"/>
    <w:rsid w:val="003F2CF9"/>
    <w:rsid w:val="004216E5"/>
    <w:rsid w:val="004332CB"/>
    <w:rsid w:val="00452FBD"/>
    <w:rsid w:val="00486565"/>
    <w:rsid w:val="00490E57"/>
    <w:rsid w:val="004A36F7"/>
    <w:rsid w:val="004D60EA"/>
    <w:rsid w:val="004E1027"/>
    <w:rsid w:val="004F4F60"/>
    <w:rsid w:val="0053203E"/>
    <w:rsid w:val="005721FC"/>
    <w:rsid w:val="005740B2"/>
    <w:rsid w:val="005D4B65"/>
    <w:rsid w:val="005E773D"/>
    <w:rsid w:val="005F1AB6"/>
    <w:rsid w:val="005F573C"/>
    <w:rsid w:val="0061520E"/>
    <w:rsid w:val="00643B72"/>
    <w:rsid w:val="00670E26"/>
    <w:rsid w:val="006E01BD"/>
    <w:rsid w:val="006F1408"/>
    <w:rsid w:val="00711AA1"/>
    <w:rsid w:val="0074087B"/>
    <w:rsid w:val="0075186A"/>
    <w:rsid w:val="007B25AF"/>
    <w:rsid w:val="007B73C4"/>
    <w:rsid w:val="007E51C9"/>
    <w:rsid w:val="00815B5D"/>
    <w:rsid w:val="00846873"/>
    <w:rsid w:val="00853AF7"/>
    <w:rsid w:val="00860BEB"/>
    <w:rsid w:val="0088474B"/>
    <w:rsid w:val="00885639"/>
    <w:rsid w:val="008A59EC"/>
    <w:rsid w:val="008D1E47"/>
    <w:rsid w:val="008E31CE"/>
    <w:rsid w:val="00931814"/>
    <w:rsid w:val="00931C95"/>
    <w:rsid w:val="00934A8A"/>
    <w:rsid w:val="00936088"/>
    <w:rsid w:val="0097493C"/>
    <w:rsid w:val="0097637F"/>
    <w:rsid w:val="0098699F"/>
    <w:rsid w:val="009C4CCE"/>
    <w:rsid w:val="009D45F6"/>
    <w:rsid w:val="00A043EF"/>
    <w:rsid w:val="00A1204C"/>
    <w:rsid w:val="00A24B98"/>
    <w:rsid w:val="00A3140B"/>
    <w:rsid w:val="00A77E98"/>
    <w:rsid w:val="00A8008E"/>
    <w:rsid w:val="00AA6B61"/>
    <w:rsid w:val="00AC439C"/>
    <w:rsid w:val="00B514C7"/>
    <w:rsid w:val="00B54DBE"/>
    <w:rsid w:val="00B822CA"/>
    <w:rsid w:val="00BB112C"/>
    <w:rsid w:val="00C20B19"/>
    <w:rsid w:val="00C22552"/>
    <w:rsid w:val="00C24BEC"/>
    <w:rsid w:val="00C41CFD"/>
    <w:rsid w:val="00C65142"/>
    <w:rsid w:val="00C707C9"/>
    <w:rsid w:val="00C84E78"/>
    <w:rsid w:val="00CD3404"/>
    <w:rsid w:val="00CE3993"/>
    <w:rsid w:val="00D0419B"/>
    <w:rsid w:val="00D26B25"/>
    <w:rsid w:val="00D97AB8"/>
    <w:rsid w:val="00DA3ECC"/>
    <w:rsid w:val="00DF0E88"/>
    <w:rsid w:val="00DF2193"/>
    <w:rsid w:val="00E722DC"/>
    <w:rsid w:val="00E90CCB"/>
    <w:rsid w:val="00EC1D76"/>
    <w:rsid w:val="00EC5A98"/>
    <w:rsid w:val="00F2273D"/>
    <w:rsid w:val="00F259BA"/>
    <w:rsid w:val="00F45558"/>
    <w:rsid w:val="00F80452"/>
    <w:rsid w:val="00F90BD6"/>
    <w:rsid w:val="00F91532"/>
    <w:rsid w:val="00FD6C08"/>
    <w:rsid w:val="00FE35B6"/>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E99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3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1946</Characters>
  <Application>Microsoft Macintosh Word</Application>
  <DocSecurity>0</DocSecurity>
  <Lines>16</Lines>
  <Paragraphs>4</Paragraphs>
  <ScaleCrop>false</ScaleCrop>
  <Company>University of California, Santa Cruz</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2</cp:revision>
  <cp:lastPrinted>2015-11-09T21:22:00Z</cp:lastPrinted>
  <dcterms:created xsi:type="dcterms:W3CDTF">2017-04-14T23:32:00Z</dcterms:created>
  <dcterms:modified xsi:type="dcterms:W3CDTF">2017-04-14T23:32:00Z</dcterms:modified>
</cp:coreProperties>
</file>